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Theme="minorAscii" w:hAnsiTheme="minorAscii" w:eastAsiaTheme="minorEastAsia"/>
          <w:sz w:val="44"/>
          <w:lang w:eastAsia="zh-CN"/>
        </w:rPr>
      </w:pPr>
      <w:r>
        <w:rPr>
          <w:rFonts w:hint="default" w:asciiTheme="minorAscii" w:hAnsiTheme="minorAscii" w:eastAsiaTheme="minorEastAsia"/>
          <w:sz w:val="44"/>
          <w:lang w:eastAsia="zh-CN"/>
        </w:rPr>
        <w:t>新疆能源职业技术学院内部组织机构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教学科研机构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32"/>
          <w:szCs w:val="32"/>
          <w:lang w:eastAsia="zh-CN"/>
        </w:rPr>
      </w:pPr>
    </w:p>
    <w:tbl>
      <w:tblPr>
        <w:tblStyle w:val="3"/>
        <w:tblpPr w:leftFromText="180" w:rightFromText="180" w:vertAnchor="page" w:horzAnchor="page" w:tblpX="1845" w:tblpY="300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76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64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7658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机构名称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7658" w:type="dxa"/>
          </w:tcPr>
          <w:p>
            <w:pPr>
              <w:jc w:val="left"/>
              <w:rPr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7658" w:type="dxa"/>
            <w:vAlign w:val="top"/>
          </w:tcPr>
          <w:p>
            <w:pPr>
              <w:jc w:val="left"/>
              <w:rPr>
                <w:rFonts w:asciiTheme="minorHAnsi" w:hAnsiTheme="minorHAnsi" w:eastAsiaTheme="minorEastAsia" w:cstheme="minorBidi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能源与机械学院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7658" w:type="dxa"/>
            <w:vAlign w:val="top"/>
          </w:tcPr>
          <w:p>
            <w:pPr>
              <w:jc w:val="left"/>
              <w:rPr>
                <w:rFonts w:asciiTheme="minorHAnsi" w:hAnsiTheme="minorHAnsi" w:eastAsiaTheme="minorEastAsia" w:cstheme="minorBidi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电子与通信工程学院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7658" w:type="dxa"/>
            <w:vAlign w:val="top"/>
          </w:tcPr>
          <w:p>
            <w:pPr>
              <w:jc w:val="left"/>
              <w:rPr>
                <w:rFonts w:asciiTheme="minorHAnsi" w:hAnsiTheme="minorHAnsi" w:eastAsiaTheme="minorEastAsia" w:cstheme="minorBidi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经济与管理学院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7658" w:type="dxa"/>
            <w:vAlign w:val="top"/>
          </w:tcPr>
          <w:p>
            <w:pPr>
              <w:jc w:val="left"/>
              <w:rPr>
                <w:rFonts w:asciiTheme="minorHAnsi" w:hAnsiTheme="minorHAnsi" w:eastAsiaTheme="minorEastAsia" w:cstheme="minorBidi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基础教研部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7658" w:type="dxa"/>
            <w:vAlign w:val="top"/>
          </w:tcPr>
          <w:p>
            <w:pPr>
              <w:jc w:val="left"/>
              <w:rPr>
                <w:rFonts w:asciiTheme="minorHAnsi" w:hAnsiTheme="minorHAnsi" w:eastAsiaTheme="minorEastAsia" w:cstheme="minorBidi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体育教研室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机关部门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32"/>
          <w:szCs w:val="32"/>
          <w:lang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76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765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机构名称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Merge w:val="restar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7658" w:type="dxa"/>
          </w:tcPr>
          <w:p>
            <w:pPr>
              <w:numPr>
                <w:ilvl w:val="0"/>
                <w:numId w:val="0"/>
              </w:numPr>
              <w:rPr>
                <w:rFonts w:hint="eastAsia" w:eastAsia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学校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办公室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（党委办公室、校长办公室）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Merge w:val="continue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658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发展规划处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Merge w:val="restar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765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Merge w:val="continue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765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  <w:t>科研处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Merge w:val="restar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765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学生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Merge w:val="continue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65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学生工作部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7658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计财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Merge w:val="restart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7658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组织人事处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Merge w:val="continue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7658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  <w:t>教师工作部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7658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保卫处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7658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后勤处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7658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基建处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7658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宣传部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7658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招生就业处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7658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团委</w:t>
            </w:r>
          </w:p>
        </w:tc>
      </w:tr>
    </w:tbl>
    <w:p>
      <w:pPr>
        <w:rPr>
          <w:rFonts w:hint="default" w:asciiTheme="minorAscii" w:hAnsiTheme="minorAscii" w:eastAsiaTheme="minorEastAsia"/>
          <w:sz w:val="4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53A265"/>
    <w:multiLevelType w:val="singleLevel"/>
    <w:tmpl w:val="3853A26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5OWQ2M2Y1NjUwNTBmYWFiOGM2ZjZjNWRiZDIzNWMifQ=="/>
  </w:docVars>
  <w:rsids>
    <w:rsidRoot w:val="00000000"/>
    <w:rsid w:val="28D9666D"/>
    <w:rsid w:val="322841C1"/>
    <w:rsid w:val="3E06185A"/>
    <w:rsid w:val="487E3A88"/>
    <w:rsid w:val="4DDC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2026-03-19T04:41:00Z</dcterms:created>
  <dc:creator>Administrator</dc:creator>
  <cp:lastModifiedBy>党福丽</cp:lastModifiedBy>
  <dcterms:modified xsi:type="dcterms:W3CDTF">2026-03-19T04:51:11Z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FE6055157A234C948BE4D1FE17C049A4_12</vt:lpwstr>
  </property>
</Properties>
</file>